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5C4" w:rsidRDefault="009B55C4" w:rsidP="009B55C4">
      <w:pPr>
        <w:pStyle w:val="HTML"/>
        <w:spacing w:line="263" w:lineRule="atLeast"/>
        <w:jc w:val="center"/>
        <w:rPr>
          <w:rFonts w:ascii="Times New Roman" w:eastAsia="Calibri" w:hAnsi="Times New Roman" w:cs="Times New Roman"/>
          <w:color w:val="000000"/>
          <w:lang w:eastAsia="en-US"/>
        </w:rPr>
      </w:pPr>
      <w:r>
        <w:rPr>
          <w:rFonts w:ascii="Times New Roman" w:eastAsia="Calibri" w:hAnsi="Times New Roman" w:cs="Times New Roman"/>
          <w:color w:val="000000"/>
          <w:lang w:eastAsia="en-US"/>
        </w:rPr>
        <w:t>Конкурс по отбору кандидатов в члены конкурсной комиссии в области здравоохранения</w:t>
      </w:r>
    </w:p>
    <w:p w:rsidR="009B55C4" w:rsidRDefault="009B55C4" w:rsidP="009B55C4">
      <w:pPr>
        <w:pStyle w:val="HTML"/>
        <w:spacing w:line="263" w:lineRule="atLeast"/>
        <w:jc w:val="center"/>
        <w:rPr>
          <w:rFonts w:ascii="Times New Roman" w:eastAsia="Calibri" w:hAnsi="Times New Roman" w:cs="Times New Roman"/>
          <w:color w:val="000000"/>
          <w:lang w:eastAsia="en-US"/>
        </w:rPr>
      </w:pPr>
    </w:p>
    <w:p w:rsidR="009B55C4" w:rsidRDefault="009B55C4" w:rsidP="009B55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kk-KZ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На основании приказа Министра национальной экономики Республики Казахстан от 20 февраля 2015 года № 113 комиссия управления здравоохранения </w:t>
      </w:r>
      <w:r>
        <w:rPr>
          <w:rFonts w:ascii="Times New Roman" w:hAnsi="Times New Roman"/>
          <w:color w:val="000000"/>
          <w:sz w:val="20"/>
          <w:szCs w:val="20"/>
          <w:lang w:val="kk-KZ"/>
        </w:rPr>
        <w:t xml:space="preserve">области </w:t>
      </w:r>
      <w:r>
        <w:rPr>
          <w:rFonts w:ascii="Times New Roman" w:hAnsi="Times New Roman"/>
          <w:color w:val="000000"/>
          <w:sz w:val="20"/>
          <w:szCs w:val="20"/>
        </w:rPr>
        <w:t>Абай  по отбору кандидатов в члены конкурсной комиссии объявляет конкурс на должность члена конкурсной комиссии в нижеследующих  медицинских организациях.</w:t>
      </w:r>
      <w: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Конкурс будет проводиться по адресу: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 xml:space="preserve">Республика Казахстан, г. Семей, улица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Каюма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Мухамедханова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, №8</w:t>
      </w:r>
      <w:r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val="kk-KZ"/>
        </w:rPr>
        <w:t>У</w:t>
      </w:r>
      <w:r>
        <w:rPr>
          <w:rFonts w:ascii="Times New Roman" w:hAnsi="Times New Roman"/>
          <w:color w:val="000000"/>
          <w:sz w:val="20"/>
          <w:szCs w:val="20"/>
        </w:rPr>
        <w:t>правление здравоохранения</w:t>
      </w:r>
      <w:r>
        <w:rPr>
          <w:rFonts w:ascii="Times New Roman" w:hAnsi="Times New Roman"/>
          <w:color w:val="000000"/>
          <w:sz w:val="20"/>
          <w:szCs w:val="20"/>
          <w:lang w:val="kk-KZ"/>
        </w:rPr>
        <w:t xml:space="preserve"> области Абай</w:t>
      </w:r>
      <w:r>
        <w:rPr>
          <w:rFonts w:ascii="Times New Roman" w:hAnsi="Times New Roman"/>
          <w:color w:val="000000"/>
          <w:sz w:val="20"/>
          <w:szCs w:val="20"/>
        </w:rPr>
        <w:t>, тел.: 7 (7222) 522644 +7 (7222) 566490).</w:t>
      </w:r>
      <w:proofErr w:type="gramEnd"/>
    </w:p>
    <w:p w:rsidR="009B55C4" w:rsidRDefault="009B55C4" w:rsidP="009B55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kk-KZ"/>
        </w:rPr>
      </w:pPr>
      <w:r>
        <w:rPr>
          <w:rFonts w:ascii="Times New Roman" w:hAnsi="Times New Roman"/>
          <w:color w:val="000000"/>
          <w:sz w:val="20"/>
          <w:szCs w:val="20"/>
          <w:lang w:val="kk-KZ"/>
        </w:rPr>
        <w:t xml:space="preserve">      КГП на ПХВ   </w:t>
      </w:r>
      <w:r>
        <w:rPr>
          <w:rFonts w:ascii="Times New Roman" w:hAnsi="Times New Roman"/>
          <w:color w:val="000000"/>
          <w:sz w:val="20"/>
          <w:szCs w:val="20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Аксуатская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районная больница» </w:t>
      </w:r>
      <w:r>
        <w:rPr>
          <w:rFonts w:ascii="Times New Roman" w:hAnsi="Times New Roman"/>
          <w:color w:val="000000"/>
          <w:sz w:val="20"/>
          <w:szCs w:val="20"/>
          <w:lang w:val="kk-KZ"/>
        </w:rPr>
        <w:t>УЗ области Абай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z w:val="20"/>
          <w:szCs w:val="20"/>
          <w:lang w:val="kk-KZ"/>
        </w:rPr>
        <w:t xml:space="preserve"> область Абай, 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Аксуатский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район, село Аксуат, улица Сейфуллина, 9 телефоны 8-(72-346)-2-23-78, 2-10-48; Адрес электронной почты: </w:t>
      </w:r>
      <w:hyperlink r:id="rId4" w:history="1">
        <w:r>
          <w:rPr>
            <w:rStyle w:val="a3"/>
            <w:rFonts w:ascii="Times New Roman" w:hAnsi="Times New Roman"/>
            <w:sz w:val="20"/>
            <w:szCs w:val="20"/>
          </w:rPr>
          <w:t>tarbagatai@mail.ru</w:t>
        </w:r>
      </w:hyperlink>
      <w:r>
        <w:rPr>
          <w:rFonts w:ascii="Times New Roman" w:hAnsi="Times New Roman"/>
          <w:color w:val="000000"/>
          <w:sz w:val="20"/>
          <w:szCs w:val="20"/>
        </w:rPr>
        <w:t>.</w:t>
      </w:r>
    </w:p>
    <w:p w:rsidR="009B55C4" w:rsidRDefault="009B55C4" w:rsidP="009B55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Целью</w:t>
      </w:r>
      <w:r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val="kk-KZ"/>
        </w:rPr>
        <w:t xml:space="preserve">данной организации  является </w:t>
      </w:r>
      <w:r>
        <w:rPr>
          <w:rFonts w:ascii="Times New Roman" w:hAnsi="Times New Roman"/>
          <w:color w:val="000000"/>
          <w:sz w:val="20"/>
          <w:szCs w:val="20"/>
        </w:rPr>
        <w:t xml:space="preserve">  реализация</w:t>
      </w:r>
      <w:r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 Государственной программы Республики Казахстан по развитию сферы здравоохранения на 2020-2025 годы.</w:t>
      </w:r>
    </w:p>
    <w:p w:rsidR="009B55C4" w:rsidRDefault="009B55C4" w:rsidP="009B55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Требования, предъявляемые к лицам, избираемым в наблюдательный совет в государственных предприятиях на праве хозяйственного ведения в сфере здравоохранения, включают наличие высшего образования, а также одного из следующих требований:</w:t>
      </w:r>
    </w:p>
    <w:p w:rsidR="009B55C4" w:rsidRDefault="009B55C4" w:rsidP="009B55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1) наличие опыта работы в сфере здравоохранения или по профилю организации и (или) экономики/финансы и (или) бизнеса и (или) права не менее 5 лет;</w:t>
      </w:r>
    </w:p>
    <w:p w:rsidR="009B55C4" w:rsidRDefault="009B55C4" w:rsidP="009B55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2) наличие опыта работы в сфере здравоохранения или по профилю организации и (или) экономики/финансы и (или) бизнеса и (или) права на руководящей должности не менее 3 лет;</w:t>
      </w:r>
    </w:p>
    <w:p w:rsidR="009B55C4" w:rsidRDefault="009B55C4" w:rsidP="009B55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3) членство в общественных объединениях в сфере здравоохранения и (или) экономики и (или) бизнеса и (или) права.</w:t>
      </w:r>
    </w:p>
    <w:p w:rsidR="009B55C4" w:rsidRDefault="009B55C4" w:rsidP="009B55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В качестве члена наблюдательного совета не избирается лицо:</w:t>
      </w:r>
    </w:p>
    <w:p w:rsidR="009B55C4" w:rsidRDefault="009B55C4" w:rsidP="009B55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1)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имеющее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непогашенную или неснятую судимость;</w:t>
      </w:r>
    </w:p>
    <w:p w:rsidR="009B55C4" w:rsidRDefault="009B55C4" w:rsidP="009B55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2)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являвшееся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руководителем юридического лица более одного года до принятия решения о признании данного юридического лица банкротом;</w:t>
      </w:r>
    </w:p>
    <w:p w:rsidR="009B55C4" w:rsidRDefault="009B55C4" w:rsidP="009B55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3) ранее совершившее коррупционное правонарушение;</w:t>
      </w:r>
    </w:p>
    <w:p w:rsidR="009B55C4" w:rsidRDefault="009B55C4" w:rsidP="009B55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4)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находящееся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в отношениях близкого родства и свойства с другим членом наблюдательного совета или руководителем государственного предприятия.</w:t>
      </w:r>
    </w:p>
    <w:p w:rsidR="009B55C4" w:rsidRDefault="009B55C4" w:rsidP="009B55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Прием документов лиц, желающих  участвовать в конкурсе, осуществляется в течение 30 календарных дней со дня объявления конкурса в средствах массовой информации. Дата приема документов от лиц, желающих принять участие в конкурсе, определяется со дня публикации объявления о конкурсе в средствах массовой информации.</w:t>
      </w:r>
    </w:p>
    <w:p w:rsidR="009B55C4" w:rsidRDefault="009B55C4" w:rsidP="009B55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Лицо, намеревающееся участвовать в конкурсе (далее - кандидат), представляет в комиссию в срок, указанный в объявлении о конкурсе, следующие документы:</w:t>
      </w:r>
    </w:p>
    <w:p w:rsidR="009B55C4" w:rsidRDefault="009B55C4" w:rsidP="009B55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1) заявление об участии в конкурсе (в произвольной форме);</w:t>
      </w:r>
    </w:p>
    <w:p w:rsidR="009B55C4" w:rsidRDefault="009B55C4" w:rsidP="009B55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2) резюме на казахском и русском языках;</w:t>
      </w:r>
    </w:p>
    <w:p w:rsidR="009B55C4" w:rsidRDefault="009B55C4" w:rsidP="009B55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3) автобиография (в произвольной форме);</w:t>
      </w:r>
    </w:p>
    <w:p w:rsidR="009B55C4" w:rsidRDefault="009B55C4" w:rsidP="009B55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4) копия документа, удостоверяющего личность кандидата;</w:t>
      </w:r>
    </w:p>
    <w:p w:rsidR="009B55C4" w:rsidRDefault="009B55C4" w:rsidP="009B55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5) копия документа о высшем образовании;</w:t>
      </w:r>
    </w:p>
    <w:p w:rsidR="009B55C4" w:rsidRDefault="009B55C4" w:rsidP="009B55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6) копии документов, подтверждающие трудовую деятельность, указанные в статье 35 Кодекса;</w:t>
      </w:r>
    </w:p>
    <w:p w:rsidR="009B55C4" w:rsidRDefault="009B55C4" w:rsidP="009B55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7) документы, подтверждающие отсутствие судимости и коррупционных правонарушений, выданные территориальными подразделениями Комитета по правовой статистике и специальным учетам Генеральной прокуратуры Республики Казахстан.</w:t>
      </w:r>
    </w:p>
    <w:p w:rsidR="009B55C4" w:rsidRDefault="009B55C4" w:rsidP="009B55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Участник конкурса может представить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степеней и званий, научных публикациях, рекомендации от руководства предыдущего места работы.</w:t>
      </w:r>
      <w:proofErr w:type="gramEnd"/>
    </w:p>
    <w:p w:rsidR="009B55C4" w:rsidRDefault="009B55C4" w:rsidP="009B55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    10. Участник запечатывает оригинал конкурсной заявки в конверт, пометив его: "Оригинал". На этом конверте указываются фамилия, имя, отчество (при его наличии) и адрес участника. После этого конверт запечатывается во внешний конверт.</w:t>
      </w:r>
    </w:p>
    <w:p w:rsidR="009B55C4" w:rsidRDefault="009B55C4" w:rsidP="009B55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     Внутренний и внешний конверты должны:</w:t>
      </w:r>
    </w:p>
    <w:p w:rsidR="009B55C4" w:rsidRDefault="009B55C4" w:rsidP="009B55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     1) быть адресованы уполномоченному органу соответствующей отрасли (местному исполнительному органу) по адресу, указанному в приглашении или информации в периодической печати;</w:t>
      </w:r>
    </w:p>
    <w:p w:rsidR="009B55C4" w:rsidRDefault="009B55C4" w:rsidP="009B55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     2) содержать слова "Конкурс членов наблюдательного совета государственного предприятия _______________________________________" и "Не вскрывать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до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________ " (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дата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и время вскрытия конвертов, указанных в приглашении или информации в периодической печати).</w:t>
      </w:r>
    </w:p>
    <w:p w:rsidR="009B55C4" w:rsidRDefault="009B55C4" w:rsidP="009B55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kk-KZ"/>
        </w:rPr>
      </w:pPr>
      <w:r>
        <w:rPr>
          <w:rFonts w:ascii="Times New Roman" w:hAnsi="Times New Roman"/>
          <w:color w:val="000000"/>
          <w:sz w:val="20"/>
          <w:szCs w:val="20"/>
        </w:rPr>
        <w:t>Тендерная заявка направляется по адресу, указанному в приглашении или информации в периодическом издании.</w:t>
      </w:r>
    </w:p>
    <w:p w:rsidR="009B55C4" w:rsidRDefault="009B55C4" w:rsidP="009B55C4">
      <w:pPr>
        <w:pStyle w:val="HTML"/>
        <w:spacing w:line="263" w:lineRule="atLeast"/>
        <w:rPr>
          <w:rFonts w:ascii="inherit" w:hAnsi="inherit"/>
          <w:color w:val="1F1F1F"/>
          <w:sz w:val="21"/>
          <w:szCs w:val="21"/>
          <w:lang w:val="kk-KZ"/>
        </w:rPr>
      </w:pPr>
    </w:p>
    <w:p w:rsidR="009B55C4" w:rsidRDefault="009B55C4" w:rsidP="009B5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B55C4" w:rsidRDefault="009B55C4" w:rsidP="009B55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kk-KZ"/>
        </w:rPr>
      </w:pPr>
    </w:p>
    <w:p w:rsidR="009B55C4" w:rsidRDefault="009B55C4" w:rsidP="009B55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64037" w:rsidRDefault="009B55C4"/>
    <w:sectPr w:rsidR="00E64037" w:rsidSect="003F3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B55C4"/>
    <w:rsid w:val="000209A4"/>
    <w:rsid w:val="000A68C4"/>
    <w:rsid w:val="003F324E"/>
    <w:rsid w:val="009B5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55C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B55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55C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2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rbagata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648</Words>
  <Characters>3694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2024-09-23T09:28:00Z</dcterms:created>
  <dcterms:modified xsi:type="dcterms:W3CDTF">2024-09-23T09:28:00Z</dcterms:modified>
</cp:coreProperties>
</file>